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2D171" w14:textId="77777777" w:rsidR="001A3C6D" w:rsidRDefault="003E0FBB" w:rsidP="001A3C6D">
      <w:pPr>
        <w:spacing w:after="0" w:line="360" w:lineRule="auto"/>
        <w:jc w:val="both"/>
        <w:rPr>
          <w:rFonts w:ascii="Trebuchet MS" w:hAnsi="Trebuchet MS"/>
          <w:b/>
          <w14:ligatures w14:val="none"/>
        </w:rPr>
      </w:pPr>
      <w:r w:rsidRPr="00ED302A">
        <w:rPr>
          <w:rFonts w:ascii="Trebuchet MS" w:hAnsi="Trebuchet MS"/>
          <w:b/>
          <w14:ligatures w14:val="none"/>
        </w:rPr>
        <w:tab/>
      </w:r>
      <w:r w:rsidRPr="00ED302A">
        <w:rPr>
          <w:rFonts w:ascii="Trebuchet MS" w:hAnsi="Trebuchet MS"/>
          <w:b/>
          <w14:ligatures w14:val="none"/>
        </w:rPr>
        <w:tab/>
      </w:r>
      <w:r w:rsidRPr="00ED302A">
        <w:rPr>
          <w:rFonts w:ascii="Trebuchet MS" w:hAnsi="Trebuchet MS"/>
          <w:b/>
          <w14:ligatures w14:val="none"/>
        </w:rPr>
        <w:tab/>
      </w:r>
    </w:p>
    <w:p w14:paraId="112828C8" w14:textId="2FE9845D" w:rsidR="009136FE" w:rsidRPr="00EF4953" w:rsidRDefault="009136FE" w:rsidP="009136FE">
      <w:pPr>
        <w:ind w:left="1440" w:firstLine="720"/>
        <w:rPr>
          <w:rFonts w:ascii="Trebuchet MS" w:hAnsi="Trebuchet MS"/>
          <w:b/>
          <w:sz w:val="24"/>
          <w:szCs w:val="24"/>
          <w:lang w:val="fr-FR"/>
        </w:rPr>
      </w:pPr>
      <w:proofErr w:type="spellStart"/>
      <w:r w:rsidRPr="00EF4953">
        <w:rPr>
          <w:rFonts w:ascii="Trebuchet MS" w:hAnsi="Trebuchet MS"/>
          <w:b/>
          <w:sz w:val="24"/>
          <w:szCs w:val="24"/>
          <w:lang w:val="fr-FR"/>
        </w:rPr>
        <w:t>Anunţ</w:t>
      </w:r>
      <w:proofErr w:type="spellEnd"/>
      <w:r w:rsidRPr="00EF4953">
        <w:rPr>
          <w:rFonts w:ascii="Trebuchet MS" w:hAnsi="Trebuchet MS"/>
          <w:b/>
          <w:sz w:val="24"/>
          <w:szCs w:val="24"/>
          <w:lang w:val="fr-FR"/>
        </w:rPr>
        <w:t xml:space="preserve"> public </w:t>
      </w:r>
      <w:proofErr w:type="spellStart"/>
      <w:r w:rsidRPr="00EF4953">
        <w:rPr>
          <w:rFonts w:ascii="Trebuchet MS" w:hAnsi="Trebuchet MS"/>
          <w:b/>
          <w:sz w:val="24"/>
          <w:szCs w:val="24"/>
          <w:lang w:val="fr-FR"/>
        </w:rPr>
        <w:t>solicitare</w:t>
      </w:r>
      <w:proofErr w:type="spellEnd"/>
      <w:r w:rsidRPr="00EF4953">
        <w:rPr>
          <w:rFonts w:ascii="Trebuchet MS" w:hAnsi="Trebuchet MS"/>
          <w:b/>
          <w:sz w:val="24"/>
          <w:szCs w:val="24"/>
          <w:lang w:val="fr-FR"/>
        </w:rPr>
        <w:t xml:space="preserve"> </w:t>
      </w:r>
      <w:proofErr w:type="spellStart"/>
      <w:r w:rsidRPr="00EF4953">
        <w:rPr>
          <w:rFonts w:ascii="Trebuchet MS" w:hAnsi="Trebuchet MS"/>
          <w:b/>
          <w:sz w:val="24"/>
          <w:szCs w:val="24"/>
          <w:lang w:val="fr-FR"/>
        </w:rPr>
        <w:t>autorizație</w:t>
      </w:r>
      <w:proofErr w:type="spellEnd"/>
      <w:r w:rsidRPr="00EF4953">
        <w:rPr>
          <w:rFonts w:ascii="Trebuchet MS" w:hAnsi="Trebuchet MS"/>
          <w:b/>
          <w:sz w:val="24"/>
          <w:szCs w:val="24"/>
          <w:lang w:val="fr-FR"/>
        </w:rPr>
        <w:t xml:space="preserve"> de </w:t>
      </w:r>
      <w:proofErr w:type="spellStart"/>
      <w:r w:rsidRPr="00EF4953">
        <w:rPr>
          <w:rFonts w:ascii="Trebuchet MS" w:hAnsi="Trebuchet MS"/>
          <w:b/>
          <w:sz w:val="24"/>
          <w:szCs w:val="24"/>
          <w:lang w:val="fr-FR"/>
        </w:rPr>
        <w:t>mediu</w:t>
      </w:r>
      <w:proofErr w:type="spellEnd"/>
      <w:r w:rsidRPr="00EF4953">
        <w:rPr>
          <w:rFonts w:ascii="Trebuchet MS" w:hAnsi="Trebuchet MS"/>
          <w:b/>
          <w:sz w:val="24"/>
          <w:szCs w:val="24"/>
          <w:lang w:val="fr-FR"/>
        </w:rPr>
        <w:t xml:space="preserve"> </w:t>
      </w:r>
    </w:p>
    <w:p w14:paraId="2C87A101" w14:textId="77777777" w:rsidR="00AA3AF1" w:rsidRPr="00EF4953" w:rsidRDefault="00AA3AF1" w:rsidP="009136FE">
      <w:pPr>
        <w:ind w:left="1440" w:firstLine="720"/>
        <w:rPr>
          <w:rFonts w:ascii="Trebuchet MS" w:hAnsi="Trebuchet MS"/>
          <w:b/>
          <w:sz w:val="24"/>
          <w:szCs w:val="24"/>
          <w:lang w:val="fr-FR"/>
        </w:rPr>
      </w:pPr>
    </w:p>
    <w:p w14:paraId="2BD65597" w14:textId="25587157" w:rsidR="00EF4953" w:rsidRPr="00EF4953" w:rsidRDefault="009136FE" w:rsidP="009136FE">
      <w:pPr>
        <w:spacing w:after="200" w:line="276" w:lineRule="auto"/>
        <w:jc w:val="both"/>
        <w:rPr>
          <w:rFonts w:ascii="Trebuchet MS" w:hAnsi="Trebuchet MS"/>
          <w:b/>
          <w:sz w:val="24"/>
          <w:szCs w:val="24"/>
          <w:lang w:val="en-GB"/>
        </w:rPr>
      </w:pPr>
      <w:r w:rsidRPr="00EF4953">
        <w:rPr>
          <w:rFonts w:ascii="Trebuchet MS" w:hAnsi="Trebuchet MS"/>
          <w:sz w:val="24"/>
          <w:szCs w:val="24"/>
          <w:lang w:val="fr-FR"/>
        </w:rPr>
        <w:t xml:space="preserve">                         </w:t>
      </w:r>
      <w:r w:rsidR="00EF4953" w:rsidRPr="00EF4953">
        <w:rPr>
          <w:rFonts w:ascii="Trebuchet MS" w:eastAsia="Times New Roman" w:hAnsi="Trebuchet MS"/>
          <w:b/>
          <w:sz w:val="24"/>
          <w:szCs w:val="24"/>
          <w:lang w:eastAsia="ro-RO"/>
        </w:rPr>
        <w:t>SC MIHOC OIL - SRL</w:t>
      </w:r>
      <w:r w:rsidRPr="00EF4953">
        <w:rPr>
          <w:rFonts w:ascii="Trebuchet MS" w:eastAsia="Times New Roman" w:hAnsi="Trebuchet MS"/>
          <w:b/>
          <w:sz w:val="24"/>
          <w:szCs w:val="24"/>
          <w:lang w:eastAsia="ro-RO"/>
        </w:rPr>
        <w:t xml:space="preserve"> </w:t>
      </w:r>
      <w:r w:rsidRPr="00EF4953">
        <w:rPr>
          <w:rFonts w:ascii="Trebuchet MS" w:hAnsi="Trebuchet MS"/>
          <w:sz w:val="24"/>
          <w:szCs w:val="24"/>
        </w:rPr>
        <w:t>supune dezbaterii publice solicitarea autorizaţiei de mediu pentru activit</w:t>
      </w:r>
      <w:r w:rsidR="00EF4953" w:rsidRPr="00EF4953">
        <w:rPr>
          <w:rFonts w:ascii="Trebuchet MS" w:hAnsi="Trebuchet MS"/>
          <w:sz w:val="24"/>
          <w:szCs w:val="24"/>
        </w:rPr>
        <w:t>ățile</w:t>
      </w:r>
      <w:r w:rsidRPr="00EF4953">
        <w:rPr>
          <w:rFonts w:ascii="Trebuchet MS" w:hAnsi="Trebuchet MS"/>
          <w:sz w:val="24"/>
          <w:szCs w:val="24"/>
        </w:rPr>
        <w:t xml:space="preserve"> desfășurat</w:t>
      </w:r>
      <w:r w:rsidR="00EF4953" w:rsidRPr="00EF4953">
        <w:rPr>
          <w:rFonts w:ascii="Trebuchet MS" w:hAnsi="Trebuchet MS"/>
          <w:sz w:val="24"/>
          <w:szCs w:val="24"/>
        </w:rPr>
        <w:t>e</w:t>
      </w:r>
      <w:r w:rsidRPr="00EF4953">
        <w:rPr>
          <w:rFonts w:ascii="Trebuchet MS" w:hAnsi="Trebuchet MS"/>
          <w:sz w:val="24"/>
          <w:szCs w:val="24"/>
        </w:rPr>
        <w:t xml:space="preserve"> la punctul de lucru din </w:t>
      </w:r>
      <w:r w:rsidR="00AA3AF1" w:rsidRPr="00EF4953">
        <w:rPr>
          <w:rFonts w:ascii="Trebuchet MS" w:hAnsi="Trebuchet MS"/>
          <w:sz w:val="24"/>
          <w:szCs w:val="24"/>
        </w:rPr>
        <w:t xml:space="preserve">comuna </w:t>
      </w:r>
      <w:r w:rsidR="00EF4953" w:rsidRPr="00EF4953">
        <w:rPr>
          <w:rFonts w:ascii="Trebuchet MS" w:hAnsi="Trebuchet MS"/>
          <w:sz w:val="24"/>
          <w:szCs w:val="24"/>
        </w:rPr>
        <w:t>Pipirig</w:t>
      </w:r>
      <w:r w:rsidR="0045711D">
        <w:rPr>
          <w:rFonts w:ascii="Trebuchet MS" w:hAnsi="Trebuchet MS"/>
          <w:sz w:val="24"/>
          <w:szCs w:val="24"/>
        </w:rPr>
        <w:t>, jud. Neamț</w:t>
      </w:r>
      <w:r w:rsidR="008928D7" w:rsidRPr="00EF4953">
        <w:rPr>
          <w:rFonts w:ascii="Trebuchet MS" w:hAnsi="Trebuchet MS"/>
          <w:sz w:val="24"/>
          <w:szCs w:val="24"/>
          <w:lang w:val="en-GB"/>
        </w:rPr>
        <w:t xml:space="preserve"> </w:t>
      </w:r>
      <w:r w:rsidRPr="00EF4953">
        <w:rPr>
          <w:rFonts w:ascii="Trebuchet MS" w:hAnsi="Trebuchet MS"/>
          <w:sz w:val="24"/>
          <w:szCs w:val="24"/>
        </w:rPr>
        <w:t>înscris</w:t>
      </w:r>
      <w:r w:rsidR="00EF4953" w:rsidRPr="00EF4953">
        <w:rPr>
          <w:rFonts w:ascii="Trebuchet MS" w:hAnsi="Trebuchet MS"/>
          <w:sz w:val="24"/>
          <w:szCs w:val="24"/>
        </w:rPr>
        <w:t>e</w:t>
      </w:r>
      <w:r w:rsidRPr="00EF4953">
        <w:rPr>
          <w:rFonts w:ascii="Trebuchet MS" w:hAnsi="Trebuchet MS"/>
          <w:sz w:val="24"/>
          <w:szCs w:val="24"/>
        </w:rPr>
        <w:t xml:space="preserve"> în codu</w:t>
      </w:r>
      <w:r w:rsidR="00EF4953" w:rsidRPr="00EF4953">
        <w:rPr>
          <w:rFonts w:ascii="Trebuchet MS" w:hAnsi="Trebuchet MS"/>
          <w:sz w:val="24"/>
          <w:szCs w:val="24"/>
        </w:rPr>
        <w:t>rile</w:t>
      </w:r>
      <w:r w:rsidRPr="00EF4953">
        <w:rPr>
          <w:rFonts w:ascii="Trebuchet MS" w:hAnsi="Trebuchet MS"/>
          <w:sz w:val="24"/>
          <w:szCs w:val="24"/>
        </w:rPr>
        <w:t xml:space="preserve"> </w:t>
      </w:r>
      <w:r w:rsidRPr="00EF4953">
        <w:rPr>
          <w:rFonts w:ascii="Trebuchet MS" w:hAnsi="Trebuchet MS"/>
          <w:b/>
          <w:sz w:val="24"/>
          <w:szCs w:val="24"/>
        </w:rPr>
        <w:t>CAEN</w:t>
      </w:r>
      <w:r w:rsidR="00EF4953" w:rsidRPr="00EF4953">
        <w:rPr>
          <w:rFonts w:ascii="Trebuchet MS" w:hAnsi="Trebuchet MS"/>
          <w:b/>
          <w:sz w:val="24"/>
          <w:szCs w:val="24"/>
          <w:lang w:val="en-GB"/>
        </w:rPr>
        <w:t>:</w:t>
      </w:r>
    </w:p>
    <w:p w14:paraId="4CB12AEA" w14:textId="234F23D9" w:rsidR="009136FE" w:rsidRPr="00EF4953" w:rsidRDefault="009136FE" w:rsidP="009136FE">
      <w:pPr>
        <w:spacing w:after="200" w:line="276" w:lineRule="auto"/>
        <w:jc w:val="both"/>
        <w:rPr>
          <w:rFonts w:ascii="Trebuchet MS" w:hAnsi="Trebuchet MS"/>
          <w:b/>
          <w:sz w:val="24"/>
          <w:szCs w:val="24"/>
        </w:rPr>
      </w:pPr>
      <w:r w:rsidRPr="00EF4953">
        <w:rPr>
          <w:rFonts w:ascii="Trebuchet MS" w:hAnsi="Trebuchet MS"/>
          <w:b/>
          <w:sz w:val="24"/>
          <w:szCs w:val="24"/>
        </w:rPr>
        <w:t xml:space="preserve"> </w:t>
      </w:r>
      <w:r w:rsidR="00EF4953" w:rsidRPr="00EF4953">
        <w:rPr>
          <w:rFonts w:ascii="Trebuchet MS" w:hAnsi="Trebuchet MS"/>
          <w:b/>
          <w:sz w:val="24"/>
          <w:szCs w:val="24"/>
        </w:rPr>
        <w:t xml:space="preserve">0610 </w:t>
      </w:r>
      <w:r w:rsidRPr="00EF4953">
        <w:rPr>
          <w:rFonts w:ascii="Trebuchet MS" w:hAnsi="Trebuchet MS"/>
          <w:b/>
          <w:sz w:val="24"/>
          <w:szCs w:val="24"/>
        </w:rPr>
        <w:t xml:space="preserve">– </w:t>
      </w:r>
      <w:r w:rsidR="00EF4953" w:rsidRPr="00EF4953">
        <w:rPr>
          <w:rFonts w:ascii="Trebuchet MS" w:hAnsi="Trebuchet MS"/>
          <w:b/>
          <w:sz w:val="24"/>
          <w:szCs w:val="24"/>
        </w:rPr>
        <w:t>Extracția petrolului brut</w:t>
      </w:r>
    </w:p>
    <w:p w14:paraId="34A6A905" w14:textId="7BB382AD" w:rsidR="00EF4953" w:rsidRPr="00EF4953" w:rsidRDefault="00EF4953" w:rsidP="009136FE">
      <w:pPr>
        <w:spacing w:after="200" w:line="276" w:lineRule="auto"/>
        <w:jc w:val="both"/>
        <w:rPr>
          <w:rFonts w:ascii="Trebuchet MS" w:hAnsi="Trebuchet MS"/>
          <w:b/>
          <w:sz w:val="24"/>
          <w:szCs w:val="24"/>
        </w:rPr>
      </w:pPr>
      <w:r w:rsidRPr="00EF4953">
        <w:rPr>
          <w:rFonts w:ascii="Trebuchet MS" w:hAnsi="Trebuchet MS"/>
          <w:b/>
          <w:sz w:val="24"/>
          <w:szCs w:val="24"/>
        </w:rPr>
        <w:t xml:space="preserve"> 0620 – Extracția gazelor naturale</w:t>
      </w:r>
    </w:p>
    <w:p w14:paraId="30A92EEB" w14:textId="12F6F45F" w:rsidR="00EF4953" w:rsidRPr="00EF4953" w:rsidRDefault="00EF4953" w:rsidP="009136FE">
      <w:pPr>
        <w:spacing w:after="200" w:line="276" w:lineRule="auto"/>
        <w:jc w:val="both"/>
        <w:rPr>
          <w:rFonts w:ascii="Trebuchet MS" w:hAnsi="Trebuchet MS"/>
          <w:b/>
          <w:sz w:val="24"/>
          <w:szCs w:val="24"/>
        </w:rPr>
      </w:pPr>
      <w:r w:rsidRPr="00EF4953">
        <w:rPr>
          <w:rFonts w:ascii="Trebuchet MS" w:hAnsi="Trebuchet MS"/>
          <w:b/>
          <w:sz w:val="24"/>
          <w:szCs w:val="24"/>
        </w:rPr>
        <w:t xml:space="preserve"> 4950 – Transporturi prin conducte</w:t>
      </w:r>
    </w:p>
    <w:p w14:paraId="01DEA266" w14:textId="7E5E0C4E" w:rsidR="002832BE" w:rsidRPr="00EF4953" w:rsidRDefault="009136FE" w:rsidP="002832BE">
      <w:pPr>
        <w:spacing w:after="0" w:line="360" w:lineRule="auto"/>
        <w:jc w:val="both"/>
        <w:rPr>
          <w:rFonts w:ascii="Trebuchet MS" w:hAnsi="Trebuchet MS"/>
          <w:sz w:val="24"/>
          <w:szCs w:val="24"/>
        </w:rPr>
      </w:pPr>
      <w:r w:rsidRPr="00EF4953">
        <w:rPr>
          <w:rFonts w:ascii="Trebuchet MS" w:hAnsi="Trebuchet MS"/>
          <w:sz w:val="24"/>
          <w:szCs w:val="24"/>
        </w:rPr>
        <w:t xml:space="preserve">Informaţiile privind activitatea pot fi consultate la sediul </w:t>
      </w:r>
      <w:r w:rsidR="00EF4953" w:rsidRPr="00EF4953">
        <w:rPr>
          <w:rFonts w:ascii="Trebuchet MS" w:hAnsi="Trebuchet MS"/>
          <w:sz w:val="24"/>
          <w:szCs w:val="24"/>
        </w:rPr>
        <w:t>Direcției Județene de Mediu</w:t>
      </w:r>
      <w:r w:rsidR="00AA3AF1" w:rsidRPr="00EF4953">
        <w:rPr>
          <w:rFonts w:ascii="Trebuchet MS" w:hAnsi="Trebuchet MS"/>
          <w:sz w:val="24"/>
          <w:szCs w:val="24"/>
        </w:rPr>
        <w:t xml:space="preserve"> Neamț </w:t>
      </w:r>
      <w:r w:rsidRPr="00EF4953">
        <w:rPr>
          <w:rFonts w:ascii="Trebuchet MS" w:hAnsi="Trebuchet MS"/>
          <w:sz w:val="24"/>
          <w:szCs w:val="24"/>
        </w:rPr>
        <w:t>din Piatra Neamţ, Piaţa 22 Decembrie nr. 5</w:t>
      </w:r>
      <w:r w:rsidR="00EF4953" w:rsidRPr="00EF4953">
        <w:rPr>
          <w:rFonts w:ascii="Trebuchet MS" w:hAnsi="Trebuchet MS"/>
          <w:sz w:val="24"/>
          <w:szCs w:val="24"/>
        </w:rPr>
        <w:t>, de luni până joi între orele 9.00 -14.00</w:t>
      </w:r>
      <w:r w:rsidRPr="00EF4953">
        <w:rPr>
          <w:rFonts w:ascii="Trebuchet MS" w:hAnsi="Trebuchet MS"/>
          <w:sz w:val="24"/>
          <w:szCs w:val="24"/>
        </w:rPr>
        <w:t xml:space="preserve"> și vineri între orele </w:t>
      </w:r>
      <w:r w:rsidR="00EF4953" w:rsidRPr="00EF4953">
        <w:rPr>
          <w:rFonts w:ascii="Trebuchet MS" w:hAnsi="Trebuchet MS"/>
          <w:sz w:val="24"/>
          <w:szCs w:val="24"/>
        </w:rPr>
        <w:t xml:space="preserve">09.00 -12.00 </w:t>
      </w:r>
      <w:r w:rsidR="002832BE" w:rsidRPr="00EF4953">
        <w:rPr>
          <w:rFonts w:ascii="Trebuchet MS" w:hAnsi="Trebuchet MS"/>
          <w:sz w:val="24"/>
          <w:szCs w:val="24"/>
        </w:rPr>
        <w:t xml:space="preserve">și la sediul </w:t>
      </w:r>
      <w:r w:rsidR="00EF4953" w:rsidRPr="00EF4953">
        <w:rPr>
          <w:rFonts w:ascii="Trebuchet MS" w:hAnsi="Trebuchet MS"/>
          <w:sz w:val="24"/>
          <w:szCs w:val="24"/>
        </w:rPr>
        <w:t>titularului</w:t>
      </w:r>
      <w:r w:rsidR="002832BE" w:rsidRPr="00EF4953">
        <w:rPr>
          <w:rFonts w:ascii="Trebuchet MS" w:hAnsi="Trebuchet MS"/>
          <w:sz w:val="24"/>
          <w:szCs w:val="24"/>
        </w:rPr>
        <w:t>, de luni pînă vineri între orele 8</w:t>
      </w:r>
      <w:r w:rsidR="002832BE" w:rsidRPr="00EF4953">
        <w:rPr>
          <w:rFonts w:ascii="Trebuchet MS" w:hAnsi="Trebuchet MS"/>
          <w:sz w:val="24"/>
          <w:szCs w:val="24"/>
          <w:vertAlign w:val="superscript"/>
        </w:rPr>
        <w:t>00</w:t>
      </w:r>
      <w:r w:rsidR="002832BE" w:rsidRPr="00EF4953">
        <w:rPr>
          <w:rFonts w:ascii="Trebuchet MS" w:hAnsi="Trebuchet MS"/>
          <w:sz w:val="24"/>
          <w:szCs w:val="24"/>
        </w:rPr>
        <w:t>-16</w:t>
      </w:r>
      <w:r w:rsidR="002832BE" w:rsidRPr="00EF4953">
        <w:rPr>
          <w:rFonts w:ascii="Trebuchet MS" w:hAnsi="Trebuchet MS"/>
          <w:sz w:val="24"/>
          <w:szCs w:val="24"/>
          <w:vertAlign w:val="superscript"/>
        </w:rPr>
        <w:t>00.</w:t>
      </w:r>
    </w:p>
    <w:p w14:paraId="73FCB504" w14:textId="1299D6D8" w:rsidR="009136FE" w:rsidRPr="00EF4953" w:rsidRDefault="009136FE" w:rsidP="009136FE">
      <w:pPr>
        <w:spacing w:line="360" w:lineRule="auto"/>
        <w:jc w:val="both"/>
        <w:rPr>
          <w:rFonts w:ascii="Trebuchet MS" w:hAnsi="Trebuchet MS"/>
          <w:sz w:val="24"/>
          <w:szCs w:val="24"/>
        </w:rPr>
      </w:pPr>
      <w:r w:rsidRPr="00EF4953">
        <w:rPr>
          <w:rFonts w:ascii="Trebuchet MS" w:hAnsi="Trebuchet MS"/>
          <w:sz w:val="24"/>
          <w:szCs w:val="24"/>
        </w:rPr>
        <w:tab/>
        <w:t xml:space="preserve">Observaţiile publicului se primesc zilnic la sediul </w:t>
      </w:r>
      <w:r w:rsidR="00EF4953" w:rsidRPr="00EF4953">
        <w:rPr>
          <w:rFonts w:ascii="Trebuchet MS" w:hAnsi="Trebuchet MS"/>
          <w:sz w:val="24"/>
          <w:szCs w:val="24"/>
        </w:rPr>
        <w:t>Direcției Județene de Mediu</w:t>
      </w:r>
      <w:r w:rsidR="00AA3AF1" w:rsidRPr="00EF4953">
        <w:rPr>
          <w:rFonts w:ascii="Trebuchet MS" w:hAnsi="Trebuchet MS"/>
          <w:sz w:val="24"/>
          <w:szCs w:val="24"/>
        </w:rPr>
        <w:t xml:space="preserve"> </w:t>
      </w:r>
      <w:r w:rsidRPr="00EF4953">
        <w:rPr>
          <w:rFonts w:ascii="Trebuchet MS" w:hAnsi="Trebuchet MS"/>
          <w:sz w:val="24"/>
          <w:szCs w:val="24"/>
        </w:rPr>
        <w:t xml:space="preserve"> Neamţ în termen de 10 zile de la data publicării prezentului anunţ.</w:t>
      </w:r>
    </w:p>
    <w:p w14:paraId="34CA9DF5" w14:textId="77777777" w:rsidR="0045711D" w:rsidRDefault="009136FE" w:rsidP="009136FE">
      <w:pPr>
        <w:spacing w:after="0"/>
        <w:jc w:val="both"/>
        <w:rPr>
          <w:rFonts w:ascii="Trebuchet MS" w:hAnsi="Trebuchet MS"/>
          <w:b/>
          <w:sz w:val="24"/>
          <w:szCs w:val="24"/>
        </w:rPr>
      </w:pPr>
      <w:r w:rsidRPr="00EF4953">
        <w:rPr>
          <w:rFonts w:ascii="Trebuchet MS" w:hAnsi="Trebuchet MS"/>
          <w:sz w:val="24"/>
          <w:szCs w:val="24"/>
          <w:lang w:val="fr-FR"/>
        </w:rPr>
        <w:t xml:space="preserve">       </w:t>
      </w:r>
      <w:r w:rsidRPr="00EF4953">
        <w:rPr>
          <w:rFonts w:ascii="Trebuchet MS" w:hAnsi="Trebuchet MS"/>
          <w:sz w:val="24"/>
          <w:szCs w:val="24"/>
        </w:rPr>
        <w:t xml:space="preserve"> </w:t>
      </w:r>
      <w:r w:rsidRPr="00EF4953">
        <w:rPr>
          <w:rFonts w:ascii="Trebuchet MS" w:hAnsi="Trebuchet MS"/>
          <w:sz w:val="24"/>
          <w:szCs w:val="24"/>
        </w:rPr>
        <w:tab/>
      </w:r>
      <w:r w:rsidRPr="00EF4953">
        <w:rPr>
          <w:rFonts w:ascii="Trebuchet MS" w:hAnsi="Trebuchet MS"/>
          <w:sz w:val="24"/>
          <w:szCs w:val="24"/>
        </w:rPr>
        <w:tab/>
      </w:r>
      <w:r w:rsidRPr="00EF4953">
        <w:rPr>
          <w:rFonts w:ascii="Trebuchet MS" w:hAnsi="Trebuchet MS"/>
          <w:sz w:val="24"/>
          <w:szCs w:val="24"/>
        </w:rPr>
        <w:tab/>
      </w:r>
      <w:r w:rsidRPr="00EF4953">
        <w:rPr>
          <w:rFonts w:ascii="Trebuchet MS" w:hAnsi="Trebuchet MS"/>
          <w:sz w:val="24"/>
          <w:szCs w:val="24"/>
        </w:rPr>
        <w:tab/>
      </w:r>
      <w:r w:rsidRPr="00EF4953">
        <w:rPr>
          <w:rFonts w:ascii="Trebuchet MS" w:hAnsi="Trebuchet MS"/>
          <w:sz w:val="24"/>
          <w:szCs w:val="24"/>
        </w:rPr>
        <w:tab/>
      </w:r>
      <w:r w:rsidRPr="00EF4953">
        <w:rPr>
          <w:rFonts w:ascii="Trebuchet MS" w:hAnsi="Trebuchet MS"/>
          <w:sz w:val="24"/>
          <w:szCs w:val="24"/>
        </w:rPr>
        <w:tab/>
      </w:r>
      <w:r w:rsidR="008928D7" w:rsidRPr="00EF4953">
        <w:rPr>
          <w:rFonts w:ascii="Trebuchet MS" w:hAnsi="Trebuchet MS"/>
          <w:sz w:val="24"/>
          <w:szCs w:val="24"/>
        </w:rPr>
        <w:tab/>
      </w:r>
      <w:r w:rsidR="008928D7" w:rsidRPr="00EF4953">
        <w:rPr>
          <w:rFonts w:ascii="Trebuchet MS" w:hAnsi="Trebuchet MS"/>
          <w:sz w:val="24"/>
          <w:szCs w:val="24"/>
        </w:rPr>
        <w:tab/>
      </w:r>
      <w:r w:rsidR="008928D7" w:rsidRPr="00EF4953">
        <w:rPr>
          <w:rFonts w:ascii="Trebuchet MS" w:hAnsi="Trebuchet MS"/>
          <w:sz w:val="24"/>
          <w:szCs w:val="24"/>
        </w:rPr>
        <w:tab/>
      </w:r>
      <w:r w:rsidR="00EF4953" w:rsidRPr="0045711D">
        <w:rPr>
          <w:rFonts w:ascii="Trebuchet MS" w:hAnsi="Trebuchet MS"/>
          <w:b/>
          <w:sz w:val="24"/>
          <w:szCs w:val="24"/>
        </w:rPr>
        <w:t xml:space="preserve">    </w:t>
      </w:r>
    </w:p>
    <w:p w14:paraId="40B94753" w14:textId="4F456899" w:rsidR="009136FE" w:rsidRPr="0045711D" w:rsidRDefault="008928D7" w:rsidP="0045711D">
      <w:pPr>
        <w:spacing w:after="0"/>
        <w:ind w:left="7080" w:firstLine="708"/>
        <w:jc w:val="both"/>
        <w:rPr>
          <w:rFonts w:ascii="Trebuchet MS" w:hAnsi="Trebuchet MS"/>
          <w:b/>
          <w:sz w:val="24"/>
          <w:szCs w:val="24"/>
        </w:rPr>
      </w:pPr>
      <w:r w:rsidRPr="0045711D">
        <w:rPr>
          <w:rFonts w:ascii="Trebuchet MS" w:hAnsi="Trebuchet MS"/>
          <w:b/>
          <w:sz w:val="24"/>
          <w:szCs w:val="24"/>
        </w:rPr>
        <w:t>TITULAR,</w:t>
      </w:r>
    </w:p>
    <w:p w14:paraId="1EF21225" w14:textId="51D20D7F" w:rsidR="009136FE" w:rsidRPr="0045711D" w:rsidRDefault="00EF4953" w:rsidP="0045711D">
      <w:pPr>
        <w:spacing w:after="0"/>
        <w:ind w:left="6360" w:firstLine="720"/>
        <w:jc w:val="both"/>
        <w:rPr>
          <w:rFonts w:ascii="Trebuchet MS" w:hAnsi="Trebuchet MS"/>
          <w:b/>
          <w:sz w:val="24"/>
          <w:szCs w:val="24"/>
        </w:rPr>
      </w:pPr>
      <w:r w:rsidRPr="0045711D">
        <w:rPr>
          <w:rFonts w:ascii="Trebuchet MS" w:hAnsi="Trebuchet MS"/>
          <w:b/>
          <w:sz w:val="24"/>
          <w:szCs w:val="24"/>
        </w:rPr>
        <w:t>SC MIHOC OIL - SRL</w:t>
      </w:r>
    </w:p>
    <w:p w14:paraId="47AEEADC" w14:textId="6EC78907" w:rsidR="009136FE" w:rsidRDefault="009136FE" w:rsidP="009136FE">
      <w:pPr>
        <w:rPr>
          <w:rFonts w:ascii="Trebuchet MS" w:hAnsi="Trebuchet MS"/>
          <w:sz w:val="26"/>
          <w:szCs w:val="26"/>
        </w:rPr>
      </w:pPr>
    </w:p>
    <w:p w14:paraId="77E0C2C2" w14:textId="6C1C5F39" w:rsidR="009136FE" w:rsidRDefault="009136FE" w:rsidP="009136FE">
      <w:pPr>
        <w:rPr>
          <w:rFonts w:ascii="Trebuchet MS" w:hAnsi="Trebuchet MS"/>
          <w:sz w:val="26"/>
          <w:szCs w:val="26"/>
        </w:rPr>
      </w:pPr>
    </w:p>
    <w:p w14:paraId="7FDD35AA" w14:textId="413864B8" w:rsidR="009136FE" w:rsidRDefault="009136FE" w:rsidP="009136FE">
      <w:pPr>
        <w:rPr>
          <w:rFonts w:ascii="Trebuchet MS" w:hAnsi="Trebuchet MS"/>
          <w:sz w:val="26"/>
          <w:szCs w:val="26"/>
        </w:rPr>
      </w:pPr>
    </w:p>
    <w:p w14:paraId="2B7CC6E8" w14:textId="0E6DDC09" w:rsidR="0045711D" w:rsidRDefault="0045711D" w:rsidP="009136FE">
      <w:pPr>
        <w:rPr>
          <w:rFonts w:ascii="Trebuchet MS" w:hAnsi="Trebuchet MS"/>
          <w:sz w:val="26"/>
          <w:szCs w:val="26"/>
        </w:rPr>
      </w:pPr>
    </w:p>
    <w:p w14:paraId="279EFE84" w14:textId="77777777" w:rsidR="0045711D" w:rsidRDefault="0045711D" w:rsidP="009136FE">
      <w:pPr>
        <w:rPr>
          <w:rFonts w:ascii="Trebuchet MS" w:hAnsi="Trebuchet MS"/>
          <w:sz w:val="26"/>
          <w:szCs w:val="26"/>
        </w:rPr>
      </w:pPr>
    </w:p>
    <w:p w14:paraId="49542CDB" w14:textId="500D9B54" w:rsidR="009136FE" w:rsidRPr="009136FE" w:rsidRDefault="009136FE" w:rsidP="00AA3AF1">
      <w:pPr>
        <w:rPr>
          <w:rFonts w:ascii="Trebuchet MS" w:hAnsi="Trebuchet MS"/>
          <w:bCs/>
          <w:color w:val="00214E"/>
          <w:sz w:val="26"/>
          <w:szCs w:val="26"/>
          <w:lang w:val="pt-BR"/>
        </w:rPr>
      </w:pPr>
      <w:r w:rsidRPr="009136FE">
        <w:rPr>
          <w:rFonts w:ascii="Trebuchet MS" w:hAnsi="Trebuchet MS"/>
          <w:sz w:val="26"/>
          <w:szCs w:val="26"/>
        </w:rPr>
        <w:t xml:space="preserve">Data </w:t>
      </w:r>
      <w:r w:rsidR="008928D7">
        <w:rPr>
          <w:rFonts w:ascii="Trebuchet MS" w:hAnsi="Trebuchet MS"/>
          <w:sz w:val="26"/>
          <w:szCs w:val="26"/>
        </w:rPr>
        <w:t>î</w:t>
      </w:r>
      <w:r w:rsidRPr="009136FE">
        <w:rPr>
          <w:rFonts w:ascii="Trebuchet MS" w:hAnsi="Trebuchet MS"/>
          <w:sz w:val="26"/>
          <w:szCs w:val="26"/>
        </w:rPr>
        <w:t>ntocmirii anun</w:t>
      </w:r>
      <w:r w:rsidR="008928D7">
        <w:rPr>
          <w:rFonts w:ascii="Trebuchet MS" w:hAnsi="Trebuchet MS"/>
          <w:sz w:val="26"/>
          <w:szCs w:val="26"/>
        </w:rPr>
        <w:t>ț</w:t>
      </w:r>
      <w:r w:rsidRPr="009136FE">
        <w:rPr>
          <w:rFonts w:ascii="Trebuchet MS" w:hAnsi="Trebuchet MS"/>
          <w:sz w:val="26"/>
          <w:szCs w:val="26"/>
        </w:rPr>
        <w:t>ului</w:t>
      </w:r>
      <w:r w:rsidRPr="009136FE">
        <w:rPr>
          <w:rFonts w:ascii="Trebuchet MS" w:hAnsi="Trebuchet MS"/>
          <w:sz w:val="26"/>
          <w:szCs w:val="26"/>
          <w:lang w:val="en-GB"/>
        </w:rPr>
        <w:t xml:space="preserve">: </w:t>
      </w:r>
      <w:r w:rsidR="00EF4953">
        <w:rPr>
          <w:rFonts w:ascii="Trebuchet MS" w:hAnsi="Trebuchet MS"/>
          <w:sz w:val="26"/>
          <w:szCs w:val="26"/>
          <w:lang w:val="en-GB"/>
        </w:rPr>
        <w:t>28.11.</w:t>
      </w:r>
      <w:r w:rsidRPr="009136FE">
        <w:rPr>
          <w:rFonts w:ascii="Trebuchet MS" w:hAnsi="Trebuchet MS"/>
          <w:sz w:val="26"/>
          <w:szCs w:val="26"/>
          <w:lang w:val="en-GB"/>
        </w:rPr>
        <w:t>2025</w:t>
      </w:r>
      <w:r w:rsidRPr="009136FE">
        <w:rPr>
          <w:rFonts w:ascii="Trebuchet MS" w:hAnsi="Trebuchet MS"/>
          <w:bCs/>
          <w:color w:val="00214E"/>
          <w:sz w:val="26"/>
          <w:szCs w:val="26"/>
          <w:lang w:val="pt-BR"/>
        </w:rPr>
        <w:t xml:space="preserve">                                           </w:t>
      </w:r>
      <w:bookmarkStart w:id="0" w:name="_GoBack"/>
      <w:bookmarkEnd w:id="0"/>
    </w:p>
    <w:p w14:paraId="4E59FDB5" w14:textId="77777777" w:rsidR="009136FE" w:rsidRPr="009136FE" w:rsidRDefault="009136FE" w:rsidP="009136FE">
      <w:pPr>
        <w:tabs>
          <w:tab w:val="center" w:pos="4680"/>
          <w:tab w:val="right" w:pos="9360"/>
        </w:tabs>
        <w:spacing w:after="0" w:line="240" w:lineRule="auto"/>
        <w:jc w:val="both"/>
        <w:rPr>
          <w:rFonts w:ascii="Trebuchet MS" w:hAnsi="Trebuchet MS"/>
          <w:b/>
          <w:bCs/>
          <w:color w:val="00214E"/>
          <w:sz w:val="26"/>
          <w:szCs w:val="26"/>
          <w:lang w:val="pt-BR"/>
        </w:rPr>
      </w:pPr>
      <w:r w:rsidRPr="009136FE">
        <w:rPr>
          <w:rFonts w:ascii="Trebuchet MS" w:hAnsi="Trebuchet MS"/>
          <w:bCs/>
          <w:color w:val="00214E"/>
          <w:sz w:val="26"/>
          <w:szCs w:val="26"/>
          <w:lang w:val="pt-BR"/>
        </w:rPr>
        <w:t xml:space="preserve">     </w:t>
      </w:r>
    </w:p>
    <w:sectPr w:rsidR="009136FE" w:rsidRPr="009136FE" w:rsidSect="00CF588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010" w:right="836" w:bottom="1440" w:left="1080" w:header="144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6D916" w14:textId="77777777" w:rsidR="0004089E" w:rsidRDefault="0004089E" w:rsidP="00143ACD">
      <w:pPr>
        <w:spacing w:after="0" w:line="240" w:lineRule="auto"/>
      </w:pPr>
      <w:r>
        <w:separator/>
      </w:r>
    </w:p>
  </w:endnote>
  <w:endnote w:type="continuationSeparator" w:id="0">
    <w:p w14:paraId="65FB8EE1" w14:textId="77777777" w:rsidR="0004089E" w:rsidRDefault="0004089E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color w:val="auto"/>
        <w:sz w:val="22"/>
        <w:szCs w:val="22"/>
        <w14:ligatures w14:val="standardContextual"/>
      </w:rPr>
      <w:id w:val="49569516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Bidi"/>
            <w:color w:val="auto"/>
            <w:sz w:val="22"/>
            <w:szCs w:val="22"/>
            <w14:ligatures w14:val="standardContextual"/>
          </w:rPr>
          <w:id w:val="1758780256"/>
          <w:docPartObj>
            <w:docPartGallery w:val="Page Numbers (Top of Page)"/>
            <w:docPartUnique/>
          </w:docPartObj>
        </w:sdtPr>
        <w:sdtEndPr/>
        <w:sdtContent>
          <w:p w14:paraId="040BD4C9" w14:textId="77777777" w:rsidR="005162A7" w:rsidRDefault="005162A7" w:rsidP="005162A7">
            <w:pPr>
              <w:pStyle w:val="Footer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sdt>
            <w:sdtPr>
              <w:rPr>
                <w:rFonts w:asciiTheme="minorHAnsi" w:hAnsiTheme="minorHAnsi" w:cstheme="minorBidi"/>
                <w:color w:val="auto"/>
                <w:sz w:val="22"/>
                <w:szCs w:val="22"/>
                <w14:ligatures w14:val="standardContextual"/>
              </w:rPr>
              <w:id w:val="170378053"/>
              <w:docPartObj>
                <w:docPartGallery w:val="Page Numbers (Top of Page)"/>
                <w:docPartUnique/>
              </w:docPartObj>
            </w:sdtPr>
            <w:sdtEndPr/>
            <w:sdtContent>
              <w:p w14:paraId="51E8AA93" w14:textId="13F3DEBC" w:rsidR="00CF5885" w:rsidRDefault="005162A7" w:rsidP="00CF5885">
                <w:pPr>
                  <w:pStyle w:val="Footer1"/>
                  <w:ind w:firstLine="2832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                                                                                                                        </w:t>
                </w:r>
                <w:r w:rsidRPr="007A6C9B">
                  <w:rPr>
                    <w:sz w:val="16"/>
                    <w:szCs w:val="16"/>
                  </w:rPr>
                  <w:t xml:space="preserve">Pagină </w:t>
                </w:r>
                <w:r w:rsidRPr="007A6C9B"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 w:rsidRPr="007A6C9B">
                  <w:rPr>
                    <w:b/>
                    <w:bCs/>
                    <w:sz w:val="16"/>
                    <w:szCs w:val="16"/>
                  </w:rPr>
                  <w:instrText>PAGE</w:instrText>
                </w:r>
                <w:r w:rsidRPr="007A6C9B"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EF4953">
                  <w:rPr>
                    <w:b/>
                    <w:bCs/>
                    <w:noProof/>
                    <w:sz w:val="16"/>
                    <w:szCs w:val="16"/>
                  </w:rPr>
                  <w:t>2</w:t>
                </w:r>
                <w:r w:rsidRPr="007A6C9B">
                  <w:rPr>
                    <w:b/>
                    <w:bCs/>
                    <w:sz w:val="16"/>
                    <w:szCs w:val="16"/>
                  </w:rPr>
                  <w:fldChar w:fldCharType="end"/>
                </w:r>
                <w:r w:rsidRPr="007A6C9B">
                  <w:rPr>
                    <w:sz w:val="16"/>
                    <w:szCs w:val="16"/>
                  </w:rPr>
                  <w:t xml:space="preserve"> din </w:t>
                </w:r>
                <w:r w:rsidRPr="007A6C9B"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 w:rsidRPr="007A6C9B">
                  <w:rPr>
                    <w:b/>
                    <w:bCs/>
                    <w:sz w:val="16"/>
                    <w:szCs w:val="16"/>
                  </w:rPr>
                  <w:instrText>NUMPAGES</w:instrText>
                </w:r>
                <w:r w:rsidRPr="007A6C9B"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EF4953">
                  <w:rPr>
                    <w:b/>
                    <w:bCs/>
                    <w:noProof/>
                    <w:sz w:val="16"/>
                    <w:szCs w:val="16"/>
                  </w:rPr>
                  <w:t>2</w:t>
                </w:r>
                <w:r w:rsidRPr="007A6C9B">
                  <w:rPr>
                    <w:b/>
                    <w:bCs/>
                    <w:sz w:val="16"/>
                    <w:szCs w:val="16"/>
                  </w:rPr>
                  <w:fldChar w:fldCharType="end"/>
                </w:r>
                <w:r>
                  <w:rPr>
                    <w:sz w:val="16"/>
                    <w:szCs w:val="16"/>
                  </w:rPr>
                  <w:t xml:space="preserve">      </w:t>
                </w:r>
              </w:p>
              <w:p w14:paraId="29271730" w14:textId="77777777" w:rsidR="00CF5885" w:rsidRPr="00A8560D" w:rsidRDefault="00CF5885" w:rsidP="00CF5885">
                <w:pPr>
                  <w:pStyle w:val="Footer1"/>
                  <w:ind w:left="284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Adresa</w:t>
                </w:r>
                <w:r>
                  <w:rPr>
                    <w:sz w:val="16"/>
                    <w:szCs w:val="16"/>
                    <w:lang w:val="en-GB"/>
                  </w:rPr>
                  <w:t>:</w:t>
                </w:r>
                <w:r>
                  <w:rPr>
                    <w:sz w:val="16"/>
                    <w:szCs w:val="16"/>
                  </w:rPr>
                  <w:t xml:space="preserve"> Piața 22 Decembrie nr.5, mun. Piatra-Neamț, jud. Neamț                                                                                     </w:t>
                </w:r>
              </w:p>
              <w:p w14:paraId="5BB15FD5" w14:textId="77777777" w:rsidR="00CF5885" w:rsidRPr="00A8560D" w:rsidRDefault="00CF5885" w:rsidP="00CF5885">
                <w:pPr>
                  <w:pStyle w:val="Footer1"/>
                  <w:ind w:left="284"/>
                  <w:rPr>
                    <w:rStyle w:val="Hyperlink"/>
                    <w:color w:val="auto"/>
                    <w:sz w:val="16"/>
                    <w:szCs w:val="16"/>
                    <w:u w:val="none"/>
                  </w:rPr>
                </w:pPr>
                <w:r w:rsidRPr="00A8560D">
                  <w:rPr>
                    <w:sz w:val="16"/>
                    <w:szCs w:val="16"/>
                  </w:rPr>
                  <w:t xml:space="preserve">Tel.: </w:t>
                </w:r>
                <w:r w:rsidRPr="00A8560D">
                  <w:rPr>
                    <w:color w:val="auto"/>
                    <w:sz w:val="16"/>
                    <w:szCs w:val="16"/>
                  </w:rPr>
                  <w:t xml:space="preserve">+4 </w:t>
                </w:r>
                <w:r>
                  <w:rPr>
                    <w:color w:val="auto"/>
                    <w:sz w:val="16"/>
                    <w:szCs w:val="16"/>
                  </w:rPr>
                  <w:t xml:space="preserve">(0233) 215049   </w:t>
                </w:r>
                <w:r w:rsidRPr="00A8560D">
                  <w:rPr>
                    <w:color w:val="auto"/>
                    <w:sz w:val="16"/>
                    <w:szCs w:val="16"/>
                  </w:rPr>
                  <w:t xml:space="preserve">e-mail: </w:t>
                </w:r>
                <w:hyperlink r:id="rId1" w:history="1">
                  <w:r w:rsidRPr="00177D99">
                    <w:rPr>
                      <w:rStyle w:val="Hyperlink"/>
                      <w:sz w:val="16"/>
                      <w:szCs w:val="16"/>
                    </w:rPr>
                    <w:t>office@apmnt.anpm.ro</w:t>
                  </w:r>
                </w:hyperlink>
                <w:r>
                  <w:rPr>
                    <w:color w:val="auto"/>
                    <w:sz w:val="16"/>
                    <w:szCs w:val="16"/>
                  </w:rPr>
                  <w:t xml:space="preserve"> </w:t>
                </w:r>
                <w:r>
                  <w:rPr>
                    <w:rStyle w:val="Hyperlink"/>
                    <w:color w:val="auto"/>
                    <w:sz w:val="16"/>
                    <w:szCs w:val="16"/>
                    <w:u w:val="none"/>
                  </w:rPr>
                  <w:t xml:space="preserve"> </w:t>
                </w:r>
                <w:r>
                  <w:rPr>
                    <w:sz w:val="16"/>
                    <w:szCs w:val="16"/>
                  </w:rPr>
                  <w:t xml:space="preserve">website: </w:t>
                </w:r>
                <w:r w:rsidRPr="002F707C">
                  <w:rPr>
                    <w:sz w:val="16"/>
                    <w:szCs w:val="16"/>
                  </w:rPr>
                  <w:t>http://apmnt.anpm.ro/</w:t>
                </w:r>
              </w:p>
              <w:tbl>
                <w:tblPr>
                  <w:tblW w:w="0" w:type="auto"/>
                  <w:tblInd w:w="265" w:type="dxa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579"/>
                </w:tblGrid>
                <w:tr w:rsidR="00CF5885" w:rsidRPr="007A6C9B" w14:paraId="72F1B305" w14:textId="77777777" w:rsidTr="0000257E">
                  <w:trPr>
                    <w:trHeight w:val="254"/>
                  </w:trPr>
                  <w:tc>
                    <w:tcPr>
                      <w:tcW w:w="6579" w:type="dxa"/>
                      <w:shd w:val="clear" w:color="auto" w:fill="auto"/>
                      <w:vAlign w:val="center"/>
                    </w:tcPr>
                    <w:p w14:paraId="3EB64E96" w14:textId="77777777" w:rsidR="00CF5885" w:rsidRPr="007A6C9B" w:rsidRDefault="00CF5885" w:rsidP="00CF5885">
                      <w:pPr>
                        <w:pStyle w:val="Header"/>
                        <w:rPr>
                          <w:rFonts w:ascii="Trebuchet MS" w:hAnsi="Trebuchet MS" w:cs="Open Sans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7A6C9B">
                        <w:rPr>
                          <w:rFonts w:ascii="Trebuchet MS" w:hAnsi="Trebuchet MS" w:cs="Open Sans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Operator de date cu caracter personal, conform Regulamentului (UE) 2016/679</w:t>
                      </w:r>
                    </w:p>
                  </w:tc>
                </w:tr>
              </w:tbl>
              <w:p w14:paraId="3359072B" w14:textId="31842947" w:rsidR="005162A7" w:rsidRDefault="0004089E" w:rsidP="005162A7">
                <w:pPr>
                  <w:pStyle w:val="Footer"/>
                </w:pPr>
              </w:p>
            </w:sdtContent>
          </w:sdt>
          <w:p w14:paraId="4410F7E4" w14:textId="702A6980" w:rsidR="0090061B" w:rsidRPr="00D62259" w:rsidRDefault="0004089E" w:rsidP="005162A7">
            <w:pPr>
              <w:pStyle w:val="Footer"/>
              <w:rPr>
                <w:rFonts w:ascii="Trebuchet MS" w:hAnsi="Trebuchet MS"/>
                <w:sz w:val="16"/>
                <w:szCs w:val="16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4111B" w14:textId="4C78FE22" w:rsidR="00EF4953" w:rsidRDefault="00EF4953" w:rsidP="002E53AE">
    <w:pPr>
      <w:pStyle w:val="Footer1"/>
      <w:ind w:left="284"/>
      <w:rPr>
        <w:sz w:val="16"/>
        <w:szCs w:val="16"/>
      </w:rPr>
    </w:pPr>
    <w:r>
      <w:rPr>
        <w:sz w:val="16"/>
        <w:szCs w:val="16"/>
      </w:rPr>
      <w:t>DIRECȚIA JUDEȚEANĂ DE MEDIU NEAMȚ</w:t>
    </w:r>
  </w:p>
  <w:p w14:paraId="14C0BBF7" w14:textId="42CCA573" w:rsidR="002E53AE" w:rsidRPr="00A8560D" w:rsidRDefault="002E53AE" w:rsidP="002E53AE">
    <w:pPr>
      <w:pStyle w:val="Footer1"/>
      <w:ind w:left="284"/>
      <w:rPr>
        <w:sz w:val="16"/>
        <w:szCs w:val="16"/>
      </w:rPr>
    </w:pPr>
    <w:r>
      <w:rPr>
        <w:sz w:val="16"/>
        <w:szCs w:val="16"/>
      </w:rPr>
      <w:t>Adresa</w:t>
    </w:r>
    <w:r>
      <w:rPr>
        <w:sz w:val="16"/>
        <w:szCs w:val="16"/>
        <w:lang w:val="en-GB"/>
      </w:rPr>
      <w:t>:</w:t>
    </w:r>
    <w:r>
      <w:rPr>
        <w:sz w:val="16"/>
        <w:szCs w:val="16"/>
      </w:rPr>
      <w:t xml:space="preserve"> Piața 22 Decembrie nr.5, mun. Piatra-Neamț, jud. Neamț                                                                                     </w:t>
    </w:r>
  </w:p>
  <w:p w14:paraId="40F7AB61" w14:textId="564B3C84" w:rsidR="002E53AE" w:rsidRPr="00A8560D" w:rsidRDefault="002E53AE" w:rsidP="002E53AE">
    <w:pPr>
      <w:pStyle w:val="Footer1"/>
      <w:ind w:left="284"/>
      <w:rPr>
        <w:rStyle w:val="Hyperlink"/>
        <w:color w:val="auto"/>
        <w:sz w:val="16"/>
        <w:szCs w:val="16"/>
        <w:u w:val="none"/>
      </w:rPr>
    </w:pPr>
    <w:r w:rsidRPr="00A8560D">
      <w:rPr>
        <w:sz w:val="16"/>
        <w:szCs w:val="16"/>
      </w:rPr>
      <w:t xml:space="preserve">Tel.: </w:t>
    </w:r>
    <w:r w:rsidRPr="00A8560D">
      <w:rPr>
        <w:color w:val="auto"/>
        <w:sz w:val="16"/>
        <w:szCs w:val="16"/>
      </w:rPr>
      <w:t xml:space="preserve">+4 </w:t>
    </w:r>
    <w:r>
      <w:rPr>
        <w:color w:val="auto"/>
        <w:sz w:val="16"/>
        <w:szCs w:val="16"/>
      </w:rPr>
      <w:t xml:space="preserve">(0233) 215049   </w:t>
    </w:r>
    <w:r w:rsidRPr="00A8560D">
      <w:rPr>
        <w:color w:val="auto"/>
        <w:sz w:val="16"/>
        <w:szCs w:val="16"/>
      </w:rPr>
      <w:t xml:space="preserve">e-mail: </w:t>
    </w:r>
    <w:hyperlink r:id="rId1" w:history="1">
      <w:r w:rsidR="00AA3AF1" w:rsidRPr="006831D3">
        <w:rPr>
          <w:rStyle w:val="Hyperlink"/>
          <w:sz w:val="16"/>
          <w:szCs w:val="16"/>
        </w:rPr>
        <w:t>office@djmnt.anmap.gov.ro</w:t>
      </w:r>
    </w:hyperlink>
    <w:r>
      <w:rPr>
        <w:color w:val="auto"/>
        <w:sz w:val="16"/>
        <w:szCs w:val="16"/>
      </w:rPr>
      <w:t xml:space="preserve"> </w:t>
    </w:r>
    <w:r>
      <w:rPr>
        <w:rStyle w:val="Hyperlink"/>
        <w:color w:val="auto"/>
        <w:sz w:val="16"/>
        <w:szCs w:val="16"/>
        <w:u w:val="none"/>
      </w:rPr>
      <w:t xml:space="preserve"> </w:t>
    </w:r>
    <w:r>
      <w:rPr>
        <w:sz w:val="16"/>
        <w:szCs w:val="16"/>
      </w:rPr>
      <w:t xml:space="preserve">website: </w:t>
    </w:r>
    <w:r w:rsidRPr="002F707C">
      <w:rPr>
        <w:sz w:val="16"/>
        <w:szCs w:val="16"/>
      </w:rPr>
      <w:t>http</w:t>
    </w:r>
    <w:r w:rsidR="00EF4953">
      <w:rPr>
        <w:sz w:val="16"/>
        <w:szCs w:val="16"/>
      </w:rPr>
      <w:t>s</w:t>
    </w:r>
    <w:r w:rsidRPr="002F707C">
      <w:rPr>
        <w:sz w:val="16"/>
        <w:szCs w:val="16"/>
      </w:rPr>
      <w:t>://</w:t>
    </w:r>
    <w:r w:rsidR="00EF4953">
      <w:rPr>
        <w:sz w:val="16"/>
        <w:szCs w:val="16"/>
      </w:rPr>
      <w:t>djmnt.anmap.gov.ro</w:t>
    </w:r>
    <w:r w:rsidRPr="002F707C">
      <w:rPr>
        <w:sz w:val="16"/>
        <w:szCs w:val="16"/>
      </w:rPr>
      <w:t>/</w:t>
    </w:r>
  </w:p>
  <w:tbl>
    <w:tblPr>
      <w:tblW w:w="0" w:type="auto"/>
      <w:tblInd w:w="2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9"/>
    </w:tblGrid>
    <w:tr w:rsidR="002E53AE" w:rsidRPr="007A6C9B" w14:paraId="7339F420" w14:textId="77777777" w:rsidTr="0000257E">
      <w:trPr>
        <w:trHeight w:val="254"/>
      </w:trPr>
      <w:tc>
        <w:tcPr>
          <w:tcW w:w="6579" w:type="dxa"/>
          <w:shd w:val="clear" w:color="auto" w:fill="auto"/>
          <w:vAlign w:val="center"/>
        </w:tcPr>
        <w:p w14:paraId="78767380" w14:textId="77777777" w:rsidR="002E53AE" w:rsidRPr="007A6C9B" w:rsidRDefault="002E53AE" w:rsidP="002E53AE">
          <w:pPr>
            <w:pStyle w:val="Header"/>
            <w:rPr>
              <w:rFonts w:ascii="Trebuchet MS" w:hAnsi="Trebuchet MS" w:cs="Open Sans"/>
              <w:color w:val="000000"/>
              <w:sz w:val="16"/>
              <w:szCs w:val="16"/>
              <w:shd w:val="clear" w:color="auto" w:fill="FFFFFF"/>
            </w:rPr>
          </w:pPr>
          <w:r w:rsidRPr="007A6C9B">
            <w:rPr>
              <w:rFonts w:ascii="Trebuchet MS" w:hAnsi="Trebuchet MS" w:cs="Open Sans"/>
              <w:color w:val="000000"/>
              <w:sz w:val="16"/>
              <w:szCs w:val="16"/>
              <w:shd w:val="clear" w:color="auto" w:fill="FFFFFF"/>
            </w:rPr>
            <w:t>Operator de date cu caracter personal, conform Regulamentului (UE) 2016/679</w:t>
          </w:r>
        </w:p>
      </w:tc>
    </w:tr>
  </w:tbl>
  <w:p w14:paraId="11576EEE" w14:textId="77777777" w:rsidR="002E53AE" w:rsidRPr="00722F3D" w:rsidRDefault="002E53AE" w:rsidP="002E53AE">
    <w:pPr>
      <w:pStyle w:val="Footer"/>
    </w:pPr>
  </w:p>
  <w:p w14:paraId="54D0D28A" w14:textId="60B82E7C" w:rsidR="00D95B36" w:rsidRPr="00A8560D" w:rsidRDefault="00D95B36" w:rsidP="00D95B36">
    <w:pPr>
      <w:pStyle w:val="Footer1"/>
      <w:ind w:left="284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</w:t>
    </w:r>
    <w:r w:rsidRPr="00FE758C">
      <w:rPr>
        <w:sz w:val="16"/>
        <w:szCs w:val="16"/>
      </w:rPr>
      <w:t xml:space="preserve">Pagină </w:t>
    </w:r>
    <w:r w:rsidRPr="00FE758C">
      <w:rPr>
        <w:b/>
        <w:bCs/>
        <w:sz w:val="16"/>
        <w:szCs w:val="16"/>
      </w:rPr>
      <w:fldChar w:fldCharType="begin"/>
    </w:r>
    <w:r w:rsidRPr="00FE758C">
      <w:rPr>
        <w:b/>
        <w:bCs/>
        <w:sz w:val="16"/>
        <w:szCs w:val="16"/>
      </w:rPr>
      <w:instrText>PAGE</w:instrText>
    </w:r>
    <w:r w:rsidRPr="00FE758C">
      <w:rPr>
        <w:b/>
        <w:bCs/>
        <w:sz w:val="16"/>
        <w:szCs w:val="16"/>
      </w:rPr>
      <w:fldChar w:fldCharType="separate"/>
    </w:r>
    <w:r w:rsidR="0045711D">
      <w:rPr>
        <w:b/>
        <w:bCs/>
        <w:noProof/>
        <w:sz w:val="16"/>
        <w:szCs w:val="16"/>
      </w:rPr>
      <w:t>1</w:t>
    </w:r>
    <w:r w:rsidRPr="00FE758C">
      <w:rPr>
        <w:b/>
        <w:bCs/>
        <w:sz w:val="16"/>
        <w:szCs w:val="16"/>
      </w:rPr>
      <w:fldChar w:fldCharType="end"/>
    </w:r>
    <w:r w:rsidRPr="00FE758C">
      <w:rPr>
        <w:sz w:val="16"/>
        <w:szCs w:val="16"/>
      </w:rPr>
      <w:t xml:space="preserve"> din </w:t>
    </w:r>
    <w:r w:rsidRPr="00FE758C">
      <w:rPr>
        <w:b/>
        <w:bCs/>
        <w:sz w:val="16"/>
        <w:szCs w:val="16"/>
      </w:rPr>
      <w:fldChar w:fldCharType="begin"/>
    </w:r>
    <w:r w:rsidRPr="00FE758C">
      <w:rPr>
        <w:b/>
        <w:bCs/>
        <w:sz w:val="16"/>
        <w:szCs w:val="16"/>
      </w:rPr>
      <w:instrText>NUMPAGES</w:instrText>
    </w:r>
    <w:r w:rsidRPr="00FE758C">
      <w:rPr>
        <w:b/>
        <w:bCs/>
        <w:sz w:val="16"/>
        <w:szCs w:val="16"/>
      </w:rPr>
      <w:fldChar w:fldCharType="separate"/>
    </w:r>
    <w:r w:rsidR="0045711D">
      <w:rPr>
        <w:b/>
        <w:bCs/>
        <w:noProof/>
        <w:sz w:val="16"/>
        <w:szCs w:val="16"/>
      </w:rPr>
      <w:t>1</w:t>
    </w:r>
    <w:r w:rsidRPr="00FE758C">
      <w:rPr>
        <w:b/>
        <w:bCs/>
        <w:sz w:val="16"/>
        <w:szCs w:val="16"/>
      </w:rPr>
      <w:fldChar w:fldCharType="end"/>
    </w:r>
  </w:p>
  <w:p w14:paraId="051FD53C" w14:textId="051D6C4F" w:rsidR="001B47C8" w:rsidRPr="00E84F3C" w:rsidRDefault="001B47C8" w:rsidP="00D95B36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535C8" w14:textId="77777777" w:rsidR="0004089E" w:rsidRDefault="0004089E" w:rsidP="00143ACD">
      <w:pPr>
        <w:spacing w:after="0" w:line="240" w:lineRule="auto"/>
      </w:pPr>
      <w:r>
        <w:separator/>
      </w:r>
    </w:p>
  </w:footnote>
  <w:footnote w:type="continuationSeparator" w:id="0">
    <w:p w14:paraId="2AD1FCE0" w14:textId="77777777" w:rsidR="0004089E" w:rsidRDefault="0004089E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E815C" w14:textId="1CA31A89" w:rsidR="00DC1766" w:rsidRDefault="00DC1766" w:rsidP="00AB30B5">
    <w:pPr>
      <w:pStyle w:val="Header"/>
    </w:pPr>
  </w:p>
  <w:p w14:paraId="2C2761B2" w14:textId="383DAD3F" w:rsidR="00AB30B5" w:rsidRDefault="002D56D2" w:rsidP="00AB30B5">
    <w:pPr>
      <w:pStyle w:val="Header"/>
    </w:pPr>
    <w:r w:rsidRPr="005839FD"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10303269" wp14:editId="3EBBFFD1">
          <wp:simplePos x="0" y="0"/>
          <wp:positionH relativeFrom="column">
            <wp:posOffset>4370788</wp:posOffset>
          </wp:positionH>
          <wp:positionV relativeFrom="paragraph">
            <wp:posOffset>55880</wp:posOffset>
          </wp:positionV>
          <wp:extent cx="1956021" cy="841314"/>
          <wp:effectExtent l="0" t="0" r="6350" b="0"/>
          <wp:wrapNone/>
          <wp:docPr id="13" name="Picture 13" descr="C:\Users\pintilie\AppData\Local\Packages\5319275A.WhatsAppDesktop_cv1g1gvanyjgm\TempState\90415F9B8D0FE2DA891B58A2DAB18F8D\WhatsApp Image 2025-04-24 at 11.54.52_37509e2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intilie\AppData\Local\Packages\5319275A.WhatsAppDesktop_cv1g1gvanyjgm\TempState\90415F9B8D0FE2DA891B58A2DAB18F8D\WhatsApp Image 2025-04-24 at 11.54.52_37509e2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021" cy="841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21A9"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5BBEF33A" wp14:editId="60593D86">
          <wp:simplePos x="0" y="0"/>
          <wp:positionH relativeFrom="margin">
            <wp:posOffset>45720</wp:posOffset>
          </wp:positionH>
          <wp:positionV relativeFrom="paragraph">
            <wp:posOffset>56515</wp:posOffset>
          </wp:positionV>
          <wp:extent cx="2710815" cy="784225"/>
          <wp:effectExtent l="0" t="0" r="0" b="0"/>
          <wp:wrapSquare wrapText="bothSides"/>
          <wp:docPr id="14" name="Picture 14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081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47C77B" w14:textId="0955C978" w:rsidR="00AB30B5" w:rsidRDefault="00AB30B5" w:rsidP="00AB30B5">
    <w:pPr>
      <w:pStyle w:val="Header"/>
    </w:pPr>
  </w:p>
  <w:p w14:paraId="1E3046AB" w14:textId="554DA5AF" w:rsidR="00AB30B5" w:rsidRDefault="00AB30B5" w:rsidP="00AB30B5">
    <w:pPr>
      <w:pStyle w:val="Header"/>
    </w:pPr>
  </w:p>
  <w:p w14:paraId="388DAA93" w14:textId="0C8781B9" w:rsidR="004D69C0" w:rsidRDefault="004D69C0" w:rsidP="004D69C0">
    <w:pPr>
      <w:pStyle w:val="Header"/>
    </w:pPr>
  </w:p>
  <w:p w14:paraId="29A2CB8A" w14:textId="0042354A" w:rsidR="004D69C0" w:rsidRDefault="004D69C0" w:rsidP="004D69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B36F2"/>
    <w:multiLevelType w:val="hybridMultilevel"/>
    <w:tmpl w:val="DA7EB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057A8"/>
    <w:multiLevelType w:val="hybridMultilevel"/>
    <w:tmpl w:val="B310E3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802193"/>
    <w:multiLevelType w:val="hybridMultilevel"/>
    <w:tmpl w:val="0CE2AA88"/>
    <w:lvl w:ilvl="0" w:tplc="05C22E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4565F6"/>
    <w:multiLevelType w:val="hybridMultilevel"/>
    <w:tmpl w:val="AD72827A"/>
    <w:lvl w:ilvl="0" w:tplc="6EA4FF24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6853B6"/>
    <w:multiLevelType w:val="hybridMultilevel"/>
    <w:tmpl w:val="AB4CF7DE"/>
    <w:lvl w:ilvl="0" w:tplc="11BA8570">
      <w:start w:val="5"/>
      <w:numFmt w:val="bullet"/>
      <w:lvlText w:val="-"/>
      <w:lvlJc w:val="left"/>
      <w:pPr>
        <w:ind w:left="2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90" w:hanging="360"/>
      </w:pPr>
      <w:rPr>
        <w:rFonts w:ascii="Wingdings" w:hAnsi="Wingdings" w:hint="default"/>
      </w:rPr>
    </w:lvl>
  </w:abstractNum>
  <w:abstractNum w:abstractNumId="5" w15:restartNumberingAfterBreak="0">
    <w:nsid w:val="6AE112BF"/>
    <w:multiLevelType w:val="hybridMultilevel"/>
    <w:tmpl w:val="9D94B366"/>
    <w:lvl w:ilvl="0" w:tplc="C142B55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6570"/>
    <w:rsid w:val="000139C8"/>
    <w:rsid w:val="000339D0"/>
    <w:rsid w:val="0004089E"/>
    <w:rsid w:val="00042469"/>
    <w:rsid w:val="0004704D"/>
    <w:rsid w:val="000B5545"/>
    <w:rsid w:val="000C0AC3"/>
    <w:rsid w:val="000C7EF3"/>
    <w:rsid w:val="000E0B4A"/>
    <w:rsid w:val="000F332F"/>
    <w:rsid w:val="001106DF"/>
    <w:rsid w:val="00124A11"/>
    <w:rsid w:val="00143ACD"/>
    <w:rsid w:val="00144BFA"/>
    <w:rsid w:val="001502BC"/>
    <w:rsid w:val="00151307"/>
    <w:rsid w:val="001A3BB5"/>
    <w:rsid w:val="001A3C6D"/>
    <w:rsid w:val="001B47C8"/>
    <w:rsid w:val="001B78A6"/>
    <w:rsid w:val="001C6723"/>
    <w:rsid w:val="001D2CFF"/>
    <w:rsid w:val="00233F5A"/>
    <w:rsid w:val="0025046D"/>
    <w:rsid w:val="002832BE"/>
    <w:rsid w:val="002940AE"/>
    <w:rsid w:val="002C531D"/>
    <w:rsid w:val="002D56D2"/>
    <w:rsid w:val="002E53AE"/>
    <w:rsid w:val="002F14C4"/>
    <w:rsid w:val="003178EE"/>
    <w:rsid w:val="00326909"/>
    <w:rsid w:val="00326ACB"/>
    <w:rsid w:val="00331899"/>
    <w:rsid w:val="00354326"/>
    <w:rsid w:val="0037045A"/>
    <w:rsid w:val="003715CD"/>
    <w:rsid w:val="003856E1"/>
    <w:rsid w:val="003A2264"/>
    <w:rsid w:val="003B6EF1"/>
    <w:rsid w:val="003C34C3"/>
    <w:rsid w:val="003E0FBB"/>
    <w:rsid w:val="00442F75"/>
    <w:rsid w:val="00446306"/>
    <w:rsid w:val="00456246"/>
    <w:rsid w:val="0045711D"/>
    <w:rsid w:val="00480FA6"/>
    <w:rsid w:val="00482EF6"/>
    <w:rsid w:val="004A105A"/>
    <w:rsid w:val="004B1E0D"/>
    <w:rsid w:val="004B7417"/>
    <w:rsid w:val="004C0CE7"/>
    <w:rsid w:val="004C7186"/>
    <w:rsid w:val="004D069A"/>
    <w:rsid w:val="004D69C0"/>
    <w:rsid w:val="004E21A9"/>
    <w:rsid w:val="004F0F51"/>
    <w:rsid w:val="00505039"/>
    <w:rsid w:val="0051560F"/>
    <w:rsid w:val="005162A7"/>
    <w:rsid w:val="0053065D"/>
    <w:rsid w:val="00557EC3"/>
    <w:rsid w:val="00577ECB"/>
    <w:rsid w:val="00585EED"/>
    <w:rsid w:val="005A216A"/>
    <w:rsid w:val="005B63C4"/>
    <w:rsid w:val="005E432A"/>
    <w:rsid w:val="006772FF"/>
    <w:rsid w:val="00687E37"/>
    <w:rsid w:val="00691711"/>
    <w:rsid w:val="006A1311"/>
    <w:rsid w:val="006C7733"/>
    <w:rsid w:val="006D65DB"/>
    <w:rsid w:val="006E23B5"/>
    <w:rsid w:val="0070025B"/>
    <w:rsid w:val="00712483"/>
    <w:rsid w:val="007232D1"/>
    <w:rsid w:val="00742316"/>
    <w:rsid w:val="00757C3B"/>
    <w:rsid w:val="00766048"/>
    <w:rsid w:val="00766DDA"/>
    <w:rsid w:val="00777CDD"/>
    <w:rsid w:val="007906C3"/>
    <w:rsid w:val="007A6C9B"/>
    <w:rsid w:val="007B0706"/>
    <w:rsid w:val="007B3D29"/>
    <w:rsid w:val="007D4A5C"/>
    <w:rsid w:val="007D4A8A"/>
    <w:rsid w:val="007E413A"/>
    <w:rsid w:val="007E6483"/>
    <w:rsid w:val="0081504B"/>
    <w:rsid w:val="00827F7C"/>
    <w:rsid w:val="008507D9"/>
    <w:rsid w:val="008631FB"/>
    <w:rsid w:val="008928D7"/>
    <w:rsid w:val="008C7811"/>
    <w:rsid w:val="008D246C"/>
    <w:rsid w:val="008E19DC"/>
    <w:rsid w:val="0090061B"/>
    <w:rsid w:val="009136FE"/>
    <w:rsid w:val="009142A5"/>
    <w:rsid w:val="009208B6"/>
    <w:rsid w:val="009269FF"/>
    <w:rsid w:val="0094100A"/>
    <w:rsid w:val="00964A37"/>
    <w:rsid w:val="00973567"/>
    <w:rsid w:val="009A3973"/>
    <w:rsid w:val="009A4F47"/>
    <w:rsid w:val="009A6BE7"/>
    <w:rsid w:val="009B3387"/>
    <w:rsid w:val="009B480A"/>
    <w:rsid w:val="009C4214"/>
    <w:rsid w:val="009D26FB"/>
    <w:rsid w:val="00A033E4"/>
    <w:rsid w:val="00A0719A"/>
    <w:rsid w:val="00A37A52"/>
    <w:rsid w:val="00A63D13"/>
    <w:rsid w:val="00A8560D"/>
    <w:rsid w:val="00A86A3F"/>
    <w:rsid w:val="00A906B5"/>
    <w:rsid w:val="00AA3AF1"/>
    <w:rsid w:val="00AB30B5"/>
    <w:rsid w:val="00AE3E29"/>
    <w:rsid w:val="00B027DB"/>
    <w:rsid w:val="00B1395B"/>
    <w:rsid w:val="00B43B63"/>
    <w:rsid w:val="00B535E1"/>
    <w:rsid w:val="00B538CA"/>
    <w:rsid w:val="00B53B2D"/>
    <w:rsid w:val="00B6052C"/>
    <w:rsid w:val="00B65D10"/>
    <w:rsid w:val="00B66053"/>
    <w:rsid w:val="00B74461"/>
    <w:rsid w:val="00B77882"/>
    <w:rsid w:val="00B9328A"/>
    <w:rsid w:val="00BA784A"/>
    <w:rsid w:val="00BD52E3"/>
    <w:rsid w:val="00BD6E54"/>
    <w:rsid w:val="00BE0746"/>
    <w:rsid w:val="00BE2E6F"/>
    <w:rsid w:val="00C005BB"/>
    <w:rsid w:val="00C02DFA"/>
    <w:rsid w:val="00C11925"/>
    <w:rsid w:val="00C178B4"/>
    <w:rsid w:val="00C3518C"/>
    <w:rsid w:val="00C469DE"/>
    <w:rsid w:val="00C545F6"/>
    <w:rsid w:val="00C61733"/>
    <w:rsid w:val="00C91165"/>
    <w:rsid w:val="00CD4669"/>
    <w:rsid w:val="00CF5885"/>
    <w:rsid w:val="00D1499F"/>
    <w:rsid w:val="00D23714"/>
    <w:rsid w:val="00D356FA"/>
    <w:rsid w:val="00D37087"/>
    <w:rsid w:val="00D41783"/>
    <w:rsid w:val="00D447FB"/>
    <w:rsid w:val="00D54683"/>
    <w:rsid w:val="00D62259"/>
    <w:rsid w:val="00D66448"/>
    <w:rsid w:val="00D8381D"/>
    <w:rsid w:val="00D95B36"/>
    <w:rsid w:val="00DB7533"/>
    <w:rsid w:val="00DC1766"/>
    <w:rsid w:val="00DC58B1"/>
    <w:rsid w:val="00DC7848"/>
    <w:rsid w:val="00DD3F17"/>
    <w:rsid w:val="00DE0BE4"/>
    <w:rsid w:val="00DE792C"/>
    <w:rsid w:val="00E06D8F"/>
    <w:rsid w:val="00E12C0F"/>
    <w:rsid w:val="00E26F5D"/>
    <w:rsid w:val="00E63DDD"/>
    <w:rsid w:val="00E67F3C"/>
    <w:rsid w:val="00E8220D"/>
    <w:rsid w:val="00E82CD9"/>
    <w:rsid w:val="00E84F3C"/>
    <w:rsid w:val="00E94825"/>
    <w:rsid w:val="00EA1167"/>
    <w:rsid w:val="00EA7177"/>
    <w:rsid w:val="00EA7967"/>
    <w:rsid w:val="00ED25D0"/>
    <w:rsid w:val="00EE460A"/>
    <w:rsid w:val="00EF4953"/>
    <w:rsid w:val="00F1090C"/>
    <w:rsid w:val="00F1126D"/>
    <w:rsid w:val="00F25D90"/>
    <w:rsid w:val="00F57490"/>
    <w:rsid w:val="00F7066D"/>
    <w:rsid w:val="00F72C4B"/>
    <w:rsid w:val="00F82EB3"/>
    <w:rsid w:val="00F83B0E"/>
    <w:rsid w:val="00FB40B2"/>
    <w:rsid w:val="00FB5C16"/>
    <w:rsid w:val="00FB6D22"/>
    <w:rsid w:val="00FD3855"/>
    <w:rsid w:val="00FE758C"/>
    <w:rsid w:val="00FE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DA44A"/>
  <w15:chartTrackingRefBased/>
  <w15:docId w15:val="{E8AC5687-4A08-499A-9245-7931D5E9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C9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9171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691711"/>
    <w:pPr>
      <w:spacing w:after="0" w:line="240" w:lineRule="auto"/>
      <w:ind w:left="720"/>
    </w:pPr>
    <w:rPr>
      <w:rFonts w:ascii="Calibri" w:hAnsi="Calibri" w:cs="Calibri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6917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apmnt.anpm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djmnt.anmap.gov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E5571-7464-4FE9-94BA-56A50443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Viorica Nedelcu</cp:lastModifiedBy>
  <cp:revision>3</cp:revision>
  <cp:lastPrinted>2025-07-22T11:47:00Z</cp:lastPrinted>
  <dcterms:created xsi:type="dcterms:W3CDTF">2025-11-28T10:07:00Z</dcterms:created>
  <dcterms:modified xsi:type="dcterms:W3CDTF">2025-11-28T10:08:00Z</dcterms:modified>
</cp:coreProperties>
</file>